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Sherry Gibson</w:t>
      </w:r>
    </w:p>
    <w:p>
      <w:pPr>
        <w:jc w:val="center"/>
      </w:pPr>
      <w:r>
        <w:rPr>
          <w:rFonts w:ascii="Times New Roman" w:hAnsi="Times New Roman" w:cs="Times New Roman"/>
          <w:sz w:val="24"/>
          <w:sz-cs w:val="24"/>
          <w:b/>
        </w:rPr>
        <w:t xml:space="preserve">339-210-6517</w:t>
      </w:r>
    </w:p>
    <w:p>
      <w:pPr>
        <w:jc w:val="center"/>
      </w:pPr>
      <w:r>
        <w:rPr>
          <w:rFonts w:ascii="Times New Roman" w:hAnsi="Times New Roman" w:cs="Times New Roman"/>
          <w:sz w:val="24"/>
          <w:sz-cs w:val="24"/>
          <w:b/>
        </w:rPr>
        <w:t xml:space="preserve">gibsonbari@yahoo.com</w:t>
      </w:r>
    </w:p>
    <w:p>
      <w:pPr>
        <w:jc w:val="center"/>
      </w:pPr>
      <w:r>
        <w:rPr>
          <w:rFonts w:ascii="Times New Roman" w:hAnsi="Times New Roman" w:cs="Times New Roman"/>
          <w:sz w:val="24"/>
          <w:sz-cs w:val="24"/>
          <w:b/>
        </w:rPr>
        <w:t xml:space="preserve"/>
      </w:r>
    </w:p>
    <w:p>
      <w:pPr>
        <w:jc w:val="center"/>
      </w:pPr>
      <w:r>
        <w:rPr>
          <w:rFonts w:ascii="Times New Roman" w:hAnsi="Times New Roman" w:cs="Times New Roman"/>
          <w:sz w:val="24"/>
          <w:sz-cs w:val="24"/>
          <w:b/>
        </w:rPr>
        <w:t xml:space="preserve"/>
      </w:r>
    </w:p>
    <w:p>
      <w:pPr>
        <w:jc w:val="center"/>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color w:val="156082"/>
        </w:rPr>
        <w:t xml:space="preserve">QUALIFICATIONS PROFILE</w:t>
      </w:r>
    </w:p>
    <w:p>
      <w:pPr/>
      <w:r>
        <w:rPr>
          <w:rFonts w:ascii="Times New Roman" w:hAnsi="Times New Roman" w:cs="Times New Roman"/>
          <w:sz w:val="24"/>
          <w:sz-cs w:val="24"/>
        </w:rPr>
        <w:t xml:space="preserve">Dynamic and purposeful healthcare administration professional with 22 years of progressive experience in Office Administration, Medical Billing, Revenue Cycle Management, and Patient Services and Supervisory skills. Adept at leading teams, optimizing workflows, and fostering change to enhance efficiency. Patient satisfaction, and loyalty. Commended for exceptional analytical skills and abilities, Leadership qualities and strengths, and clear communication with patients, employees, physicians, and other important interest groups. Knowledgeable of healthcare systems and software with evident concern in organizing the healthcare system to meet the required legal requirements. An analytical thinker with prior experience in staff management and development for achieving organizational objectives.</w:t>
      </w:r>
    </w:p>
    <w:p>
      <w:pPr/>
      <w:r>
        <w:rPr>
          <w:rFonts w:ascii="Times New Roman" w:hAnsi="Times New Roman" w:cs="Times New Roman"/>
          <w:sz w:val="24"/>
          <w:sz-cs w:val="24"/>
        </w:rPr>
        <w:t xml:space="preserve"/>
      </w:r>
    </w:p>
    <w:p>
      <w:pPr/>
      <w:r>
        <w:rPr>
          <w:rFonts w:ascii="Times New Roman" w:hAnsi="Times New Roman" w:cs="Times New Roman"/>
          <w:sz w:val="24"/>
          <w:sz-cs w:val="24"/>
          <w:color w:val="156082"/>
        </w:rPr>
        <w:t xml:space="preserve">PROFESSIONAL EXPERIENCE</w:t>
      </w:r>
    </w:p>
    <w:p>
      <w:pPr/>
      <w:r>
        <w:rPr>
          <w:rFonts w:ascii="Times New Roman" w:hAnsi="Times New Roman" w:cs="Times New Roman"/>
          <w:sz w:val="24"/>
          <w:sz-cs w:val="24"/>
          <w:b/>
        </w:rPr>
        <w:t xml:space="preserve">Mass General Brigham | Surgery Department | </w:t>
      </w:r>
      <w:r>
        <w:rPr>
          <w:rFonts w:ascii="Times New Roman" w:hAnsi="Times New Roman" w:cs="Times New Roman"/>
          <w:sz w:val="24"/>
          <w:sz-cs w:val="24"/>
          <w:b/>
          <w:i/>
        </w:rPr>
        <w:t xml:space="preserve">Senior Billing &amp; Managed Care Team Lead | Claims &amp; Collections</w:t>
      </w:r>
      <w:r>
        <w:rPr>
          <w:rFonts w:ascii="Times New Roman" w:hAnsi="Times New Roman" w:cs="Times New Roman"/>
          <w:sz w:val="24"/>
          <w:sz-cs w:val="24"/>
          <w:b/>
        </w:rPr>
        <w:t xml:space="preserve"> | 2018-Present</w:t>
      </w:r>
    </w:p>
    <w:p>
      <w:pPr/>
      <w:r>
        <w:rPr>
          <w:rFonts w:ascii="Times New Roman" w:hAnsi="Times New Roman" w:cs="Times New Roman"/>
          <w:sz w:val="24"/>
          <w:sz-cs w:val="24"/>
        </w:rPr>
        <w:t xml:space="preserve">Coordinate and oversee a resolute team. Responsible for getting authorizations and approvals for inpatient and outpatient surgeries.</w:t>
      </w:r>
    </w:p>
    <w:p>
      <w:pPr/>
      <w:r>
        <w:rPr>
          <w:rFonts w:ascii="Times New Roman" w:hAnsi="Times New Roman" w:cs="Times New Roman"/>
          <w:sz w:val="24"/>
          <w:sz-cs w:val="24"/>
        </w:rPr>
        <w:t xml:space="preserve">Enhance scheduling processes, streamline claims management, and decrease the denial rates to boost practice efficiency. Serve as interim manager in absence of billing manager. </w:t>
      </w:r>
    </w:p>
    <w:p>
      <w:pPr/>
      <w:r>
        <w:rPr>
          <w:rFonts w:ascii="Times New Roman" w:hAnsi="Times New Roman" w:cs="Times New Roman"/>
          <w:sz w:val="24"/>
          <w:sz-cs w:val="24"/>
        </w:rPr>
        <w:t xml:space="preserve">Manage staff schedules in the facility, ensuring timely completion of processes with accurate CPT coding and diagnosis.</w:t>
      </w:r>
    </w:p>
    <w:p>
      <w:pPr/>
      <w:r>
        <w:rPr>
          <w:rFonts w:ascii="Times New Roman" w:hAnsi="Times New Roman" w:cs="Times New Roman"/>
          <w:sz w:val="24"/>
          <w:sz-cs w:val="24"/>
        </w:rPr>
        <w:t xml:space="preserve">Collaborate with the administrative staff, patient coordinators, and front desk clerks to improve patient scheduling and billing operations.</w:t>
      </w:r>
    </w:p>
    <w:p>
      <w:pPr/>
      <w:r>
        <w:rPr>
          <w:rFonts w:ascii="Times New Roman" w:hAnsi="Times New Roman" w:cs="Times New Roman"/>
          <w:sz w:val="24"/>
          <w:sz-cs w:val="24"/>
        </w:rPr>
        <w:t xml:space="preserve">Develop and conduct training sessions to new hires on proper protocols and procedures and guidelines in the workplace.</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Winchester OB/GYN Associates (Contract) | Medical Secretary II | 2018</w:t>
      </w:r>
    </w:p>
    <w:p>
      <w:pPr/>
      <w:r>
        <w:rPr>
          <w:rFonts w:ascii="Times New Roman" w:hAnsi="Times New Roman" w:cs="Times New Roman"/>
          <w:sz w:val="24"/>
          <w:sz-cs w:val="24"/>
        </w:rPr>
        <w:t xml:space="preserve">Coordinated entries and exits of patients, including admissions, registrations, discharges, transfers, and bed management.</w:t>
      </w:r>
    </w:p>
    <w:p>
      <w:pPr/>
      <w:r>
        <w:rPr>
          <w:rFonts w:ascii="Times New Roman" w:hAnsi="Times New Roman" w:cs="Times New Roman"/>
          <w:sz w:val="24"/>
          <w:sz-cs w:val="24"/>
        </w:rPr>
        <w:t xml:space="preserve">Coordinated insurance authorizations and referrals to ensure patients receive the care they need promptly.</w:t>
      </w:r>
    </w:p>
    <w:p>
      <w:pPr/>
      <w:r>
        <w:rPr>
          <w:rFonts w:ascii="Times New Roman" w:hAnsi="Times New Roman" w:cs="Times New Roman"/>
          <w:sz w:val="24"/>
          <w:sz-cs w:val="24"/>
        </w:rPr>
        <w:t xml:space="preserve">Reconciled patients' accounts by collecting outstanding balances and completing patient deductibles for revenue cycle improvement.</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Harvard University (Contract) | </w:t>
      </w:r>
      <w:r>
        <w:rPr>
          <w:rFonts w:ascii="Times New Roman" w:hAnsi="Times New Roman" w:cs="Times New Roman"/>
          <w:sz w:val="24"/>
          <w:sz-cs w:val="24"/>
          <w:b/>
          <w:i/>
        </w:rPr>
        <w:t xml:space="preserve">Medical Secretary II</w:t>
      </w:r>
      <w:r>
        <w:rPr>
          <w:rFonts w:ascii="Times New Roman" w:hAnsi="Times New Roman" w:cs="Times New Roman"/>
          <w:sz w:val="24"/>
          <w:sz-cs w:val="24"/>
          <w:b/>
        </w:rPr>
        <w:t xml:space="preserve"> | 2017</w:t>
      </w:r>
    </w:p>
    <w:p>
      <w:pPr/>
      <w:r>
        <w:rPr>
          <w:rFonts w:ascii="Times New Roman" w:hAnsi="Times New Roman" w:cs="Times New Roman"/>
          <w:sz w:val="24"/>
          <w:sz-cs w:val="24"/>
        </w:rPr>
        <w:t xml:space="preserve">Coordinated patient appointments on a schedule and kept track of the patient's records.</w:t>
      </w:r>
    </w:p>
    <w:p>
      <w:pPr/>
      <w:r>
        <w:rPr>
          <w:rFonts w:ascii="Times New Roman" w:hAnsi="Times New Roman" w:cs="Times New Roman"/>
          <w:sz w:val="24"/>
          <w:sz-cs w:val="24"/>
        </w:rPr>
        <w:t xml:space="preserve">Obtained insurance verifications, acquired referrals, and followed up on all billing procedures.</w:t>
      </w:r>
    </w:p>
    <w:p>
      <w:pPr/>
      <w:r>
        <w:rPr>
          <w:rFonts w:ascii="Times New Roman" w:hAnsi="Times New Roman" w:cs="Times New Roman"/>
          <w:sz w:val="24"/>
          <w:sz-cs w:val="24"/>
        </w:rPr>
        <w:t xml:space="preserve">Coordinated daily front desk operations and offered administrative and customer service management support.</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Harvard Vanguard (Contract) | </w:t>
      </w:r>
      <w:r>
        <w:rPr>
          <w:rFonts w:ascii="Times New Roman" w:hAnsi="Times New Roman" w:cs="Times New Roman"/>
          <w:sz w:val="24"/>
          <w:sz-cs w:val="24"/>
          <w:b/>
          <w:i/>
        </w:rPr>
        <w:t xml:space="preserve">Lead Patient Access Representative</w:t>
      </w:r>
      <w:r>
        <w:rPr>
          <w:rFonts w:ascii="Times New Roman" w:hAnsi="Times New Roman" w:cs="Times New Roman"/>
          <w:sz w:val="24"/>
          <w:sz-cs w:val="24"/>
          <w:b/>
        </w:rPr>
        <w:t xml:space="preserve"> | February 2015 to January 2017</w:t>
      </w:r>
    </w:p>
    <w:p>
      <w:pPr/>
      <w:r>
        <w:rPr>
          <w:rFonts w:ascii="Times New Roman" w:hAnsi="Times New Roman" w:cs="Times New Roman"/>
          <w:sz w:val="24"/>
          <w:sz-cs w:val="24"/>
        </w:rPr>
        <w:t xml:space="preserve">Organized front-office activities, checking patients' demographic and insurance data.</w:t>
      </w:r>
    </w:p>
    <w:p>
      <w:pPr/>
      <w:r>
        <w:rPr>
          <w:rFonts w:ascii="Times New Roman" w:hAnsi="Times New Roman" w:cs="Times New Roman"/>
          <w:sz w:val="24"/>
          <w:sz-cs w:val="24"/>
        </w:rPr>
        <w:t xml:space="preserve">Coordinated data entry procedures to maintain quality and meet compliance standards.</w:t>
      </w:r>
    </w:p>
    <w:p>
      <w:pPr/>
      <w:r>
        <w:rPr>
          <w:rFonts w:ascii="Times New Roman" w:hAnsi="Times New Roman" w:cs="Times New Roman"/>
          <w:sz w:val="24"/>
          <w:sz-cs w:val="24"/>
        </w:rPr>
        <w:t xml:space="preserve">Implemented payment processing strategies that effectively minimized delinquent accounts and increased overall revenues.</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Houston Spine Center | </w:t>
      </w:r>
      <w:r>
        <w:rPr>
          <w:rFonts w:ascii="Times New Roman" w:hAnsi="Times New Roman" w:cs="Times New Roman"/>
          <w:sz w:val="24"/>
          <w:sz-cs w:val="24"/>
          <w:b/>
          <w:i/>
        </w:rPr>
        <w:t xml:space="preserve">Front Office Supervisor</w:t>
      </w:r>
      <w:r>
        <w:rPr>
          <w:rFonts w:ascii="Times New Roman" w:hAnsi="Times New Roman" w:cs="Times New Roman"/>
          <w:sz w:val="24"/>
          <w:sz-cs w:val="24"/>
          <w:b/>
        </w:rPr>
        <w:t xml:space="preserve"> | 2013-2015</w:t>
      </w:r>
    </w:p>
    <w:p>
      <w:pPr/>
      <w:r>
        <w:rPr>
          <w:rFonts w:ascii="Times New Roman" w:hAnsi="Times New Roman" w:cs="Times New Roman"/>
          <w:sz w:val="24"/>
          <w:sz-cs w:val="24"/>
        </w:rPr>
        <w:t xml:space="preserve">Directed front-desk operations, established and instructed recruits on methods of performing their tasks, and enhanced scheduling strategies. Developed and executed training for all new hires, improving performance standards.</w:t>
      </w:r>
    </w:p>
    <w:p>
      <w:pPr/>
      <w:r>
        <w:rPr>
          <w:rFonts w:ascii="Times New Roman" w:hAnsi="Times New Roman" w:cs="Times New Roman"/>
          <w:sz w:val="24"/>
          <w:sz-cs w:val="24"/>
        </w:rPr>
        <w:t xml:space="preserve">Manage severe debt recovery, conducted thorough insurance verification to maintain financial integrity. Facilitated accurate charge entries, using Athena and Centricity software.</w:t>
      </w:r>
    </w:p>
    <w:p>
      <w:pPr/>
      <w:r>
        <w:rPr>
          <w:rFonts w:ascii="Times New Roman" w:hAnsi="Times New Roman" w:cs="Times New Roman"/>
          <w:sz w:val="24"/>
          <w:sz-cs w:val="24"/>
        </w:rPr>
        <w:t xml:space="preserve">Implemented patient flow and satisfaction projects that enhanced waits and services for diverse patient groups.</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Boston Urogynecology Associates | </w:t>
      </w:r>
      <w:r>
        <w:rPr>
          <w:rFonts w:ascii="Times New Roman" w:hAnsi="Times New Roman" w:cs="Times New Roman"/>
          <w:sz w:val="24"/>
          <w:sz-cs w:val="24"/>
          <w:b/>
          <w:i/>
        </w:rPr>
        <w:t xml:space="preserve">Front Desk Team Leader</w:t>
      </w:r>
      <w:r>
        <w:rPr>
          <w:rFonts w:ascii="Times New Roman" w:hAnsi="Times New Roman" w:cs="Times New Roman"/>
          <w:sz w:val="24"/>
          <w:sz-cs w:val="24"/>
          <w:b/>
        </w:rPr>
        <w:t xml:space="preserve"> | 2009 – 2013</w:t>
      </w:r>
    </w:p>
    <w:p>
      <w:pPr/>
      <w:r>
        <w:rPr>
          <w:rFonts w:ascii="Times New Roman" w:hAnsi="Times New Roman" w:cs="Times New Roman"/>
          <w:sz w:val="24"/>
          <w:sz-cs w:val="24"/>
        </w:rPr>
        <w:t xml:space="preserve">Supervised front-office employees and facilitated referrals, authorizations, and record-keeping.</w:t>
      </w:r>
    </w:p>
    <w:p>
      <w:pPr/>
      <w:r>
        <w:rPr>
          <w:rFonts w:ascii="Times New Roman" w:hAnsi="Times New Roman" w:cs="Times New Roman"/>
          <w:sz w:val="24"/>
          <w:sz-cs w:val="24"/>
        </w:rPr>
        <w:t xml:space="preserve">Mentored and trained other employees to make the enterprise run efficiently and increase productivity.</w:t>
      </w:r>
    </w:p>
    <w:p>
      <w:pPr/>
      <w:r>
        <w:rPr>
          <w:rFonts w:ascii="Times New Roman" w:hAnsi="Times New Roman" w:cs="Times New Roman"/>
          <w:sz w:val="24"/>
          <w:sz-cs w:val="24"/>
        </w:rPr>
        <w:t xml:space="preserve">Managed processing payments and reconciling daily financial activities.</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Houston Family Practice Associates | </w:t>
      </w:r>
      <w:r>
        <w:rPr>
          <w:rFonts w:ascii="Times New Roman" w:hAnsi="Times New Roman" w:cs="Times New Roman"/>
          <w:sz w:val="24"/>
          <w:sz-cs w:val="24"/>
          <w:b/>
          <w:i/>
        </w:rPr>
        <w:t xml:space="preserve">Team Lead | Medical Secretary II</w:t>
      </w:r>
      <w:r>
        <w:rPr>
          <w:rFonts w:ascii="Times New Roman" w:hAnsi="Times New Roman" w:cs="Times New Roman"/>
          <w:sz w:val="24"/>
          <w:sz-cs w:val="24"/>
          <w:b/>
        </w:rPr>
        <w:t xml:space="preserve"> | 2007 - 2009</w:t>
      </w:r>
    </w:p>
    <w:p>
      <w:pPr/>
      <w:r>
        <w:rPr>
          <w:rFonts w:ascii="Times New Roman" w:hAnsi="Times New Roman" w:cs="Times New Roman"/>
          <w:sz w:val="24"/>
          <w:sz-cs w:val="24"/>
        </w:rPr>
        <w:t xml:space="preserve">Managed high-volume inbound and outbound patient communications.</w:t>
      </w:r>
    </w:p>
    <w:p>
      <w:pPr/>
      <w:r>
        <w:rPr>
          <w:rFonts w:ascii="Times New Roman" w:hAnsi="Times New Roman" w:cs="Times New Roman"/>
          <w:sz w:val="24"/>
          <w:sz-cs w:val="24"/>
        </w:rPr>
        <w:t xml:space="preserve">Coordinated the schedule for appointments, insurance approvals. Assisted with registration for new and established patients.</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Harvard Vanguard | </w:t>
      </w:r>
      <w:r>
        <w:rPr>
          <w:rFonts w:ascii="Times New Roman" w:hAnsi="Times New Roman" w:cs="Times New Roman"/>
          <w:sz w:val="24"/>
          <w:sz-cs w:val="24"/>
          <w:b/>
          <w:i/>
        </w:rPr>
        <w:t xml:space="preserve">Patient Access Representative</w:t>
      </w:r>
      <w:r>
        <w:rPr>
          <w:rFonts w:ascii="Times New Roman" w:hAnsi="Times New Roman" w:cs="Times New Roman"/>
          <w:sz w:val="24"/>
          <w:sz-cs w:val="24"/>
          <w:b/>
        </w:rPr>
        <w:t xml:space="preserve"> | 2003 - 2007</w:t>
      </w:r>
    </w:p>
    <w:p>
      <w:pPr/>
      <w:r>
        <w:rPr>
          <w:rFonts w:ascii="Times New Roman" w:hAnsi="Times New Roman" w:cs="Times New Roman"/>
          <w:sz w:val="24"/>
          <w:sz-cs w:val="24"/>
        </w:rPr>
        <w:t xml:space="preserve">Assisted the patient in check-in and check-out procedures and appointments effectively.</w:t>
      </w:r>
    </w:p>
    <w:p>
      <w:pPr/>
      <w:r>
        <w:rPr>
          <w:rFonts w:ascii="Times New Roman" w:hAnsi="Times New Roman" w:cs="Times New Roman"/>
          <w:sz w:val="24"/>
          <w:sz-cs w:val="24"/>
        </w:rPr>
        <w:t xml:space="preserve">Diligently verified insurance coverage, obtained necessary referrals and authorizations. Managed high call volume.</w:t>
      </w:r>
    </w:p>
    <w:p>
      <w:pPr/>
      <w:r>
        <w:rPr>
          <w:rFonts w:ascii="Times New Roman" w:hAnsi="Times New Roman" w:cs="Times New Roman"/>
          <w:sz w:val="24"/>
          <w:sz-cs w:val="24"/>
        </w:rPr>
        <w:t xml:space="preserve"/>
      </w:r>
    </w:p>
    <w:p>
      <w:pPr/>
      <w:r>
        <w:rPr>
          <w:rFonts w:ascii="Times New Roman" w:hAnsi="Times New Roman" w:cs="Times New Roman"/>
          <w:sz w:val="24"/>
          <w:sz-cs w:val="24"/>
          <w:color w:val="156082"/>
        </w:rPr>
        <w:t xml:space="preserve">EDUCATION</w:t>
      </w:r>
    </w:p>
    <w:p>
      <w:pPr/>
      <w:r>
        <w:rPr>
          <w:rFonts w:ascii="Times New Roman" w:hAnsi="Times New Roman" w:cs="Times New Roman"/>
          <w:sz w:val="24"/>
          <w:sz-cs w:val="24"/>
        </w:rPr>
        <w:t xml:space="preserve">Southern New Hampshire University | bachelor’s degree</w:t>
      </w:r>
    </w:p>
    <w:p>
      <w:pPr/>
      <w:r>
        <w:rPr>
          <w:rFonts w:ascii="Times New Roman" w:hAnsi="Times New Roman" w:cs="Times New Roman"/>
          <w:sz w:val="24"/>
          <w:sz-cs w:val="24"/>
        </w:rPr>
        <w:t xml:space="preserve">Classical High School| Diploma</w:t>
      </w:r>
    </w:p>
    <w:p>
      <w:pPr/>
      <w:r>
        <w:rPr>
          <w:rFonts w:ascii="Times New Roman" w:hAnsi="Times New Roman" w:cs="Times New Roman"/>
          <w:sz w:val="24"/>
          <w:sz-cs w:val="24"/>
        </w:rPr>
        <w:t xml:space="preserve"/>
      </w:r>
    </w:p>
    <w:p>
      <w:pPr/>
      <w:r>
        <w:rPr>
          <w:rFonts w:ascii="Times New Roman" w:hAnsi="Times New Roman" w:cs="Times New Roman"/>
          <w:sz w:val="24"/>
          <w:sz-cs w:val="24"/>
          <w:color w:val="156082"/>
        </w:rPr>
        <w:t xml:space="preserve">CORE COMPETENCIES</w:t>
      </w:r>
    </w:p>
    <w:p>
      <w:pPr/>
      <w:r>
        <w:rPr>
          <w:rFonts w:ascii="Times New Roman" w:hAnsi="Times New Roman" w:cs="Times New Roman"/>
          <w:sz w:val="24"/>
          <w:sz-cs w:val="24"/>
        </w:rPr>
        <w:t xml:space="preserve">Healthcare Administration &amp; Leadership</w:t>
      </w:r>
    </w:p>
    <w:p>
      <w:pPr/>
      <w:r>
        <w:rPr>
          <w:rFonts w:ascii="Times New Roman" w:hAnsi="Times New Roman" w:cs="Times New Roman"/>
          <w:sz w:val="24"/>
          <w:sz-cs w:val="24"/>
        </w:rPr>
        <w:t xml:space="preserve">Revenue Cycle &amp; Claims Management</w:t>
      </w:r>
    </w:p>
    <w:p>
      <w:pPr/>
      <w:r>
        <w:rPr>
          <w:rFonts w:ascii="Times New Roman" w:hAnsi="Times New Roman" w:cs="Times New Roman"/>
          <w:sz w:val="24"/>
          <w:sz-cs w:val="24"/>
        </w:rPr>
        <w:t xml:space="preserve">Insurance Verification &amp; Authorizations</w:t>
      </w:r>
    </w:p>
    <w:p>
      <w:pPr/>
      <w:r>
        <w:rPr>
          <w:rFonts w:ascii="Times New Roman" w:hAnsi="Times New Roman" w:cs="Times New Roman"/>
          <w:sz w:val="24"/>
          <w:sz-cs w:val="24"/>
        </w:rPr>
        <w:t xml:space="preserve">Medical Billing &amp; Coding (ICD-10, CPT, HCPCS)</w:t>
      </w:r>
    </w:p>
    <w:p>
      <w:pPr/>
      <w:r>
        <w:rPr>
          <w:rFonts w:ascii="Times New Roman" w:hAnsi="Times New Roman" w:cs="Times New Roman"/>
          <w:sz w:val="24"/>
          <w:sz-cs w:val="24"/>
        </w:rPr>
        <w:t xml:space="preserve">Process Improvement &amp; Workflow Optimization</w:t>
      </w:r>
    </w:p>
    <w:p>
      <w:pPr/>
      <w:r>
        <w:rPr>
          <w:rFonts w:ascii="Times New Roman" w:hAnsi="Times New Roman" w:cs="Times New Roman"/>
          <w:sz w:val="24"/>
          <w:sz-cs w:val="24"/>
        </w:rPr>
        <w:t xml:space="preserve">Staff Training &amp; Development</w:t>
      </w:r>
    </w:p>
    <w:p>
      <w:pPr/>
      <w:r>
        <w:rPr>
          <w:rFonts w:ascii="Times New Roman" w:hAnsi="Times New Roman" w:cs="Times New Roman"/>
          <w:sz w:val="24"/>
          <w:sz-cs w:val="24"/>
        </w:rPr>
        <w:t xml:space="preserve">Compliance &amp; Regulatory Standards (HIPAA)</w:t>
      </w:r>
    </w:p>
    <w:p>
      <w:pPr/>
      <w:r>
        <w:rPr>
          <w:rFonts w:ascii="Times New Roman" w:hAnsi="Times New Roman" w:cs="Times New Roman"/>
          <w:sz w:val="24"/>
          <w:sz-cs w:val="24"/>
        </w:rPr>
        <w:t xml:space="preserve">Data Management &amp; Reporting</w:t>
      </w:r>
    </w:p>
    <w:p>
      <w:pPr/>
      <w:r>
        <w:rPr>
          <w:rFonts w:ascii="Times New Roman" w:hAnsi="Times New Roman" w:cs="Times New Roman"/>
          <w:sz w:val="24"/>
          <w:sz-cs w:val="24"/>
        </w:rPr>
        <w:t xml:space="preserve">Strategic Planning &amp; Operational Efficiency</w:t>
      </w:r>
    </w:p>
    <w:p>
      <w:pPr/>
      <w:r>
        <w:rPr>
          <w:rFonts w:ascii="Times New Roman" w:hAnsi="Times New Roman" w:cs="Times New Roman"/>
          <w:sz w:val="24"/>
          <w:sz-cs w:val="24"/>
        </w:rPr>
        <w:t xml:space="preserve"/>
      </w:r>
    </w:p>
    <w:p>
      <w:pPr/>
      <w:r>
        <w:rPr>
          <w:rFonts w:ascii="Times New Roman" w:hAnsi="Times New Roman" w:cs="Times New Roman"/>
          <w:sz w:val="24"/>
          <w:sz-cs w:val="24"/>
          <w:color w:val="156082"/>
        </w:rPr>
        <w:t xml:space="preserve">REFERENCES</w:t>
      </w:r>
    </w:p>
    <w:p>
      <w:pPr/>
      <w:r>
        <w:rPr>
          <w:rFonts w:ascii="Times New Roman" w:hAnsi="Times New Roman" w:cs="Times New Roman"/>
          <w:sz w:val="24"/>
          <w:sz-cs w:val="24"/>
        </w:rPr>
        <w:t xml:space="preserve">Available upon request.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Sherry</dc:creator>
</cp:coreProperties>
</file>

<file path=docProps/meta.xml><?xml version="1.0" encoding="utf-8"?>
<meta xmlns="http://schemas.apple.com/cocoa/2006/metadata">
  <generator>CocoaOOXMLWriter/2113.65</generator>
</meta>
</file>